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A" w:rsidRDefault="005E5CCA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827CA">
        <w:rPr>
          <w:rFonts w:ascii="Arial" w:hAnsi="Arial" w:cs="Arial"/>
          <w:b/>
          <w:bCs/>
          <w:sz w:val="22"/>
          <w:szCs w:val="22"/>
          <w:lang w:eastAsia="en-US"/>
        </w:rPr>
        <w:t xml:space="preserve">ALLEGATO </w:t>
      </w:r>
      <w:r w:rsidR="00B70233">
        <w:rPr>
          <w:rFonts w:ascii="Arial" w:hAnsi="Arial" w:cs="Arial"/>
          <w:b/>
          <w:bCs/>
          <w:sz w:val="22"/>
          <w:szCs w:val="22"/>
          <w:lang w:eastAsia="en-US"/>
        </w:rPr>
        <w:t>D1</w:t>
      </w:r>
    </w:p>
    <w:p w:rsidR="00700022" w:rsidRDefault="00700022" w:rsidP="00700022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da classificare nella categoria “Allegato Tecnico”</w:t>
      </w:r>
    </w:p>
    <w:p w:rsidR="00700022" w:rsidRPr="005E5CCA" w:rsidRDefault="00700022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68666D">
        <w:rPr>
          <w:rFonts w:ascii="Arial" w:hAnsi="Arial" w:cs="Arial"/>
          <w:b/>
          <w:bCs/>
          <w:sz w:val="22"/>
          <w:szCs w:val="22"/>
        </w:rPr>
        <w:t xml:space="preserve">1) </w:t>
      </w:r>
      <w:proofErr w:type="spellStart"/>
      <w:r w:rsidR="0068666D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="006866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8666D">
        <w:rPr>
          <w:rFonts w:ascii="Arial" w:hAnsi="Arial" w:cs="Arial"/>
          <w:b/>
          <w:bCs/>
          <w:sz w:val="22"/>
          <w:szCs w:val="22"/>
        </w:rPr>
        <w:t>Risks</w:t>
      </w:r>
      <w:proofErr w:type="spellEnd"/>
      <w:r w:rsidR="00B702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Look w:val="04A0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nato/a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…………………….………………………… il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0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306"/>
            <w:bookmarkEnd w:id="0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1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382"/>
            <w:bookmarkEnd w:id="2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3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con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r w:rsidRPr="000827CA">
        <w:rPr>
          <w:rFonts w:ascii="Arial" w:hAnsi="Arial" w:cs="Arial"/>
          <w:sz w:val="22"/>
          <w:szCs w:val="22"/>
        </w:rPr>
        <w:t>sottoindicate,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…….…….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tbl>
      <w:tblPr>
        <w:tblW w:w="15981" w:type="dxa"/>
        <w:tblInd w:w="54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708"/>
        <w:gridCol w:w="2552"/>
        <w:gridCol w:w="708"/>
        <w:gridCol w:w="4617"/>
        <w:gridCol w:w="1479"/>
        <w:gridCol w:w="1480"/>
        <w:gridCol w:w="1479"/>
        <w:gridCol w:w="1479"/>
        <w:gridCol w:w="1479"/>
      </w:tblGrid>
      <w:tr w:rsidR="0068666D" w:rsidRPr="0068666D" w:rsidTr="00F30963">
        <w:trPr>
          <w:gridAfter w:val="4"/>
          <w:wAfter w:w="5917" w:type="dxa"/>
          <w:trHeight w:val="38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 xml:space="preserve">ELEMENTI QUANTITATIVI  - </w:t>
            </w:r>
            <w:proofErr w:type="spellStart"/>
            <w:r w:rsidRPr="0068666D"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  <w:t>max</w:t>
            </w:r>
            <w:proofErr w:type="spellEnd"/>
            <w:r w:rsidRPr="0068666D">
              <w:rPr>
                <w:rFonts w:ascii="Calibri" w:hAnsi="Calibri"/>
                <w:b/>
                <w:color w:val="000000"/>
                <w:kern w:val="1"/>
                <w:sz w:val="20"/>
                <w:lang w:eastAsia="zh-CN"/>
              </w:rPr>
              <w:t xml:space="preserve"> punti 70</w:t>
            </w:r>
            <w:r w:rsidRPr="0068666D">
              <w:rPr>
                <w:rFonts w:ascii="Calibri" w:hAnsi="Calibri"/>
                <w:color w:val="000000"/>
                <w:kern w:val="1"/>
                <w:sz w:val="20"/>
                <w:lang w:eastAsia="zh-CN"/>
              </w:rPr>
              <w:t xml:space="preserve"> </w:t>
            </w:r>
          </w:p>
        </w:tc>
      </w:tr>
      <w:tr w:rsidR="0068666D" w:rsidRPr="0068666D" w:rsidTr="00F30963">
        <w:trPr>
          <w:gridAfter w:val="4"/>
          <w:wAfter w:w="5917" w:type="dxa"/>
          <w:trHeight w:val="9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REQUISITO PREMIATO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OPZIONI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b/>
                <w:kern w:val="1"/>
                <w:sz w:val="20"/>
                <w:lang w:eastAsia="zh-CN"/>
              </w:rPr>
              <w:t>PUNTEGGIO ATTRIBUITO</w:t>
            </w:r>
          </w:p>
        </w:tc>
      </w:tr>
      <w:tr w:rsidR="0068666D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Durata del contratto – Diritto di recesso </w:t>
            </w:r>
          </w:p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</w:t>
            </w:r>
            <w:proofErr w:type="spellStart"/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Sez.</w:t>
            </w:r>
            <w:r w:rsidR="002B7BC4">
              <w:rPr>
                <w:rFonts w:ascii="Calibri" w:hAnsi="Calibri"/>
                <w:kern w:val="1"/>
                <w:sz w:val="20"/>
                <w:lang w:eastAsia="zh-CN"/>
              </w:rPr>
              <w:t>II</w:t>
            </w:r>
            <w:proofErr w:type="spellEnd"/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Art.</w:t>
            </w:r>
            <w:r w:rsidR="002B7BC4">
              <w:rPr>
                <w:rFonts w:ascii="Calibri" w:hAnsi="Calibri"/>
                <w:kern w:val="1"/>
                <w:sz w:val="20"/>
                <w:lang w:eastAsia="zh-CN"/>
              </w:rPr>
              <w:t>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06DF" w:rsidRPr="0068666D" w:rsidRDefault="002B7BC4" w:rsidP="004806DF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i/>
                <w:kern w:val="1"/>
                <w:sz w:val="16"/>
                <w:lang w:eastAsia="zh-CN"/>
              </w:rPr>
              <w:t>E’ attribuita alle parti</w:t>
            </w:r>
            <w:r w:rsidR="004806DF" w:rsidRPr="004806DF"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 la facoltà di recedere da</w:t>
            </w:r>
            <w:r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lla presente polizza a ogni scadenza </w:t>
            </w:r>
            <w:proofErr w:type="spellStart"/>
            <w:r>
              <w:rPr>
                <w:rFonts w:ascii="Calibri" w:hAnsi="Calibri"/>
                <w:i/>
                <w:kern w:val="1"/>
                <w:sz w:val="16"/>
                <w:lang w:eastAsia="zh-CN"/>
              </w:rPr>
              <w:t>aniversaria</w:t>
            </w:r>
            <w:proofErr w:type="spellEnd"/>
            <w:r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, mediante lettera </w:t>
            </w:r>
            <w:r w:rsidR="00545611">
              <w:rPr>
                <w:rFonts w:ascii="Calibri" w:hAnsi="Calibri"/>
                <w:i/>
                <w:kern w:val="1"/>
                <w:sz w:val="16"/>
                <w:lang w:eastAsia="zh-CN"/>
              </w:rPr>
              <w:t xml:space="preserve">raccomandata </w:t>
            </w:r>
            <w:r w:rsidR="00545611" w:rsidRPr="00545611">
              <w:rPr>
                <w:rFonts w:ascii="Calibri" w:hAnsi="Calibri"/>
                <w:i/>
                <w:kern w:val="1"/>
                <w:sz w:val="16"/>
                <w:lang w:eastAsia="zh-CN"/>
              </w:rPr>
              <w:t>o posta elettronica certificata (PEC) da inviarsi almeno 120 giorni prima di ogni scadenza annuale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68666D" w:rsidRPr="0068666D" w:rsidTr="00F30963">
        <w:trPr>
          <w:gridAfter w:val="4"/>
          <w:wAfter w:w="5917" w:type="dxa"/>
          <w:trHeight w:val="543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Default="006866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06DF" w:rsidRPr="0068666D" w:rsidRDefault="00545611" w:rsidP="004806DF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545611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ha la facoltà di recedere dalla presente polizza a ogni scadenza anniversaria, mediante lettera raccomandata o posta elettronica certificata (PEC) da inviarsi almeno 120 giorni prima di ogni scadenza annuale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C11762" w:rsidP="0068666D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</w:p>
        </w:tc>
      </w:tr>
      <w:tr w:rsidR="0068666D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28506D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4" w:name="_Hlk45805099"/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545611" w:rsidP="0028506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Variante n. 1) </w:t>
            </w:r>
            <w:r w:rsidR="0028506D">
              <w:rPr>
                <w:rFonts w:ascii="Calibri" w:hAnsi="Calibri"/>
                <w:sz w:val="20"/>
              </w:rPr>
              <w:t>facoltativa</w:t>
            </w:r>
          </w:p>
          <w:p w:rsidR="0028506D" w:rsidRPr="002850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 w:rsidR="00545611">
              <w:rPr>
                <w:rFonts w:ascii="Calibri" w:hAnsi="Calibri"/>
                <w:kern w:val="1"/>
                <w:sz w:val="20"/>
                <w:lang w:eastAsia="zh-CN"/>
              </w:rPr>
              <w:t>II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545611">
              <w:rPr>
                <w:rFonts w:ascii="Calibri" w:hAnsi="Calibri"/>
                <w:kern w:val="1"/>
                <w:sz w:val="20"/>
                <w:lang w:eastAsia="zh-CN"/>
              </w:rPr>
              <w:t>.24)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28506D" w:rsidRDefault="00545611" w:rsidP="002850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b/>
                <w:sz w:val="20"/>
              </w:rPr>
              <w:t>Partecipazione agli utili</w:t>
            </w:r>
          </w:p>
        </w:tc>
      </w:tr>
      <w:tr w:rsidR="0028506D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6866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2850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Esprimere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la propria scelta barrando la relativa casella:</w:t>
            </w:r>
          </w:p>
        </w:tc>
      </w:tr>
      <w:tr w:rsidR="0068666D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2850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28506D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Pr="0068666D" w:rsidRDefault="0028506D" w:rsidP="0068666D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28506D" w:rsidP="0068666D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506D" w:rsidRDefault="00C11762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  <w:bookmarkStart w:id="5" w:name="_GoBack"/>
            <w:bookmarkEnd w:id="5"/>
          </w:p>
        </w:tc>
      </w:tr>
      <w:tr w:rsidR="0068666D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6" w:name="_Hlk45806399"/>
            <w:bookmarkEnd w:id="4"/>
          </w:p>
        </w:tc>
      </w:tr>
      <w:bookmarkEnd w:id="6"/>
      <w:tr w:rsidR="00504C20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B25AEF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868B7" w:rsidRDefault="00F30963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Partita 2) Fibre Ottiche</w:t>
            </w:r>
          </w:p>
          <w:p w:rsidR="00504C20" w:rsidRPr="0068666D" w:rsidRDefault="0028506D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val="en-US"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</w:t>
            </w:r>
            <w:r w:rsidR="00504C20"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(Sez. </w:t>
            </w:r>
            <w:r w:rsidR="00B25AEF">
              <w:rPr>
                <w:rFonts w:ascii="Calibri" w:hAnsi="Calibri"/>
                <w:kern w:val="1"/>
                <w:sz w:val="20"/>
                <w:lang w:eastAsia="zh-CN"/>
              </w:rPr>
              <w:t>VIII art. 1.1</w:t>
            </w:r>
            <w:r w:rsidR="00504C20"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Default="00504C20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04C20" w:rsidRPr="0068666D" w:rsidRDefault="00E36D44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€ </w:t>
            </w:r>
            <w:r w:rsidR="00F30963">
              <w:rPr>
                <w:rFonts w:ascii="Calibri" w:hAnsi="Calibri"/>
                <w:sz w:val="20"/>
              </w:rPr>
              <w:t>1</w:t>
            </w:r>
            <w:r w:rsidR="00B25AEF">
              <w:rPr>
                <w:rFonts w:ascii="Calibri" w:hAnsi="Calibri"/>
                <w:sz w:val="20"/>
              </w:rPr>
              <w:t xml:space="preserve">.000.000,00 </w:t>
            </w:r>
            <w:r w:rsidR="00F30963">
              <w:rPr>
                <w:rFonts w:ascii="Calibri" w:hAnsi="Calibri"/>
                <w:sz w:val="20"/>
              </w:rPr>
              <w:t>a P.R.A.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04C20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504C20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Default="00B25AEF" w:rsidP="00B25AE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04C20" w:rsidRPr="0068666D" w:rsidRDefault="00B25AEF" w:rsidP="00B25AE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€ </w:t>
            </w:r>
            <w:r w:rsidR="00F30963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.000.000,00 </w:t>
            </w:r>
            <w:r w:rsidR="00F30963">
              <w:rPr>
                <w:rFonts w:ascii="Calibri" w:hAnsi="Calibri"/>
                <w:sz w:val="20"/>
              </w:rPr>
              <w:t>a P.R.A.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4C20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F30963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F30963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30963" w:rsidRDefault="00F30963" w:rsidP="005C314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Massimale Rc contrattuale</w:t>
            </w:r>
          </w:p>
          <w:p w:rsidR="00F30963" w:rsidRPr="00F30963" w:rsidRDefault="00F30963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Default="00F30963" w:rsidP="005C314F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F30963" w:rsidRPr="0068666D" w:rsidRDefault="00F30963" w:rsidP="005C314F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€ 3.000.000,00 sinistro/anno e in aggregato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30963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5C314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Default="00F30963" w:rsidP="005C31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F30963" w:rsidRPr="0068666D" w:rsidRDefault="00F30963" w:rsidP="005C314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€ 5.000.000,00 sinistro/anno e in aggregato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C11762" w:rsidP="005C314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F30963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963" w:rsidRPr="0068666D" w:rsidRDefault="00F3096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B25AEF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F30963" w:rsidP="00B25AE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bookmarkStart w:id="7" w:name="_Hlk39670391"/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5AEF" w:rsidRDefault="00B25AEF" w:rsidP="00B25AE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Massimale Perdite Patrim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niali</w:t>
            </w:r>
          </w:p>
          <w:p w:rsidR="00B25AEF" w:rsidRPr="0068666D" w:rsidRDefault="00B25AEF" w:rsidP="00B25AE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1.1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B25AEF" w:rsidP="00B25AE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Default="00B25AEF" w:rsidP="00B25AEF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B25AEF" w:rsidRPr="0068666D" w:rsidRDefault="00B25AEF" w:rsidP="00B25AEF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€ 500.000,00 sinistro/anno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B25AEF" w:rsidP="00B25AE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B25AEF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B25AEF" w:rsidP="00B25AE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B25AEF" w:rsidP="00B25AE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B25AEF" w:rsidP="00B25AE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Default="00B25AEF" w:rsidP="00B25AE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B25AEF" w:rsidRPr="0068666D" w:rsidRDefault="00B25AEF" w:rsidP="00B25AE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€ 1.000.000,00 sinistro/anno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AEF" w:rsidRPr="0068666D" w:rsidRDefault="00C11762" w:rsidP="00B25AE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bookmarkEnd w:id="7"/>
      <w:tr w:rsidR="0068666D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66D" w:rsidRPr="0068666D" w:rsidRDefault="0068666D" w:rsidP="0068666D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F3096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Stop loss</w:t>
            </w:r>
          </w:p>
          <w:p w:rsidR="00513D08" w:rsidRDefault="00513D08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applicato a Partita 1) e 2)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€ 70.000.000,00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€ 90.000.000,00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F3096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Franchigia frontale </w:t>
            </w:r>
          </w:p>
          <w:p w:rsidR="00513D08" w:rsidRDefault="00513D08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applicata a Partite 1) e 2)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lastRenderedPageBreak/>
              <w:t>€ 3.000,00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lastRenderedPageBreak/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€ 1.500,00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F3096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Franchigia frontale 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Partite 3) e 4)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€ 1.000,00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€ 500,00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F3096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Eventi sociopolitici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Partite 1) e 2)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€ 5.000.000,00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Scoperto 10% minimo € 10.000,00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Default="00513D08" w:rsidP="00513D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€ 10.000.000,00 sinistro/anno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€ 7.500,00 per sinistro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F3096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Eventi sociopolitici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Partite 3) e 4)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80% della somma </w:t>
            </w:r>
            <w:proofErr w:type="spellStart"/>
            <w:r>
              <w:rPr>
                <w:rFonts w:ascii="Calibri" w:hAnsi="Calibri"/>
                <w:sz w:val="20"/>
              </w:rPr>
              <w:t>assciurata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Scoperto 10% minimo € 5.000,00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 somme assicurate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Franchigia € 5.000,00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Eventi atmosferici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Partite 1) e 2)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€ 5.000.000,00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Franchigia € 3.000,00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Default="00513D08" w:rsidP="00513D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€ 10.000.000,00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Franchigia € 1.500,00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Eventi atmosferici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Partite 3) e 4)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513D08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Default="00513D08" w:rsidP="00513D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80% della somma </w:t>
            </w:r>
            <w:proofErr w:type="spellStart"/>
            <w:r>
              <w:rPr>
                <w:rFonts w:ascii="Calibri" w:hAnsi="Calibri"/>
                <w:sz w:val="20"/>
              </w:rPr>
              <w:t>assciurata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  <w:p w:rsidR="00513D08" w:rsidRPr="0068666D" w:rsidRDefault="00513D08" w:rsidP="00513D08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Scoperto 10% minimo € 5.000,00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513D08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Default="00513D08" w:rsidP="00513D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 somme assicurate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 xml:space="preserve">Franchigia € 5.000,00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Inondazioni, alluvioni, all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 xml:space="preserve">gamenti </w:t>
            </w:r>
          </w:p>
          <w:p w:rsidR="00513D08" w:rsidRDefault="00513D08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Partita 1) e 2)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€ 5.000.000,00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Scoperto 10% min € 5.000,00, franchigia € 2.000,00 per allagamento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€ 10.000.000,00</w:t>
            </w:r>
          </w:p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Scoperto 10% min € 10.000,00, franchigia € 2.000,00 per allagamento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Inondazioni, alluvioni, all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 xml:space="preserve">gamenti 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Applicata a Partita 3) e 4)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50% somma assicurata</w:t>
            </w:r>
          </w:p>
          <w:p w:rsidR="00513D08" w:rsidRPr="0068666D" w:rsidRDefault="00513D08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Scoperto 10% minimo € 5.000,00, franchigia € 1.500,00 per allagamento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lastRenderedPageBreak/>
              <w:t>0</w:t>
            </w:r>
          </w:p>
        </w:tc>
      </w:tr>
      <w:tr w:rsidR="00513D08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513D08" w:rsidRDefault="00513D08" w:rsidP="00513D0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70% somma assicurata</w:t>
            </w:r>
          </w:p>
          <w:p w:rsidR="00513D08" w:rsidRPr="0068666D" w:rsidRDefault="00513D08" w:rsidP="00513D0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€ 5.000,00, franchigia € 1.000,00 per allagamento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</w:tr>
      <w:tr w:rsidR="00513D08" w:rsidRPr="0068666D" w:rsidTr="00F30963">
        <w:trPr>
          <w:gridAfter w:val="4"/>
          <w:wAfter w:w="5917" w:type="dxa"/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D08" w:rsidRPr="0068666D" w:rsidRDefault="00513D08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</w:tr>
      <w:tr w:rsidR="004806DF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513D08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Terremoto </w:t>
            </w:r>
          </w:p>
          <w:p w:rsidR="00513D08" w:rsidRDefault="00513D08" w:rsidP="00513D0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Partita 1) e 2)</w:t>
            </w:r>
          </w:p>
          <w:p w:rsidR="004806DF" w:rsidRPr="0068666D" w:rsidRDefault="00513D08" w:rsidP="00513D0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>Opzione base)</w:t>
            </w:r>
          </w:p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 xml:space="preserve">€ </w:t>
            </w:r>
            <w:r w:rsidR="00513D08">
              <w:rPr>
                <w:rFonts w:ascii="Calibri" w:hAnsi="Calibri"/>
                <w:kern w:val="1"/>
                <w:sz w:val="20"/>
              </w:rPr>
              <w:t>5.000</w:t>
            </w:r>
            <w:r>
              <w:rPr>
                <w:rFonts w:ascii="Calibri" w:hAnsi="Calibri"/>
                <w:kern w:val="1"/>
                <w:sz w:val="20"/>
              </w:rPr>
              <w:t xml:space="preserve">.000,00 </w:t>
            </w:r>
          </w:p>
          <w:p w:rsidR="004806DF" w:rsidRPr="0001414E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 xml:space="preserve">Franchigia € </w:t>
            </w:r>
            <w:r w:rsidR="00F96346">
              <w:rPr>
                <w:rFonts w:ascii="Calibri" w:hAnsi="Calibri"/>
                <w:kern w:val="1"/>
                <w:sz w:val="20"/>
              </w:rPr>
              <w:t>25.000,00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4806DF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4806DF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01414E">
              <w:rPr>
                <w:rFonts w:ascii="Calibri" w:hAnsi="Calibri"/>
                <w:kern w:val="1"/>
                <w:sz w:val="20"/>
              </w:rPr>
              <w:t>Variante 1)</w:t>
            </w:r>
          </w:p>
          <w:p w:rsidR="004806DF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 xml:space="preserve">€ </w:t>
            </w:r>
            <w:r w:rsidR="00F96346">
              <w:rPr>
                <w:rFonts w:ascii="Calibri" w:hAnsi="Calibri"/>
                <w:kern w:val="1"/>
                <w:sz w:val="20"/>
              </w:rPr>
              <w:t>10.000</w:t>
            </w:r>
            <w:r>
              <w:rPr>
                <w:rFonts w:ascii="Calibri" w:hAnsi="Calibri"/>
                <w:kern w:val="1"/>
                <w:sz w:val="20"/>
              </w:rPr>
              <w:t>.000,00</w:t>
            </w:r>
          </w:p>
          <w:p w:rsidR="004806DF" w:rsidRPr="0001414E" w:rsidRDefault="004806DF" w:rsidP="004806DF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 xml:space="preserve">Franchigia € </w:t>
            </w:r>
            <w:r w:rsidR="00F96346">
              <w:rPr>
                <w:rFonts w:ascii="Calibri" w:hAnsi="Calibri"/>
                <w:kern w:val="1"/>
                <w:sz w:val="20"/>
              </w:rPr>
              <w:t>20.000,00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C11762" w:rsidP="004806D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</w:tr>
      <w:tr w:rsidR="004806DF" w:rsidRPr="00BD1222" w:rsidTr="00F3096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80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 w:rsidRPr="0068666D">
              <w:rPr>
                <w:rFonts w:ascii="Calibri" w:hAnsi="Calibri"/>
                <w:sz w:val="20"/>
              </w:rPr>
              <w:t xml:space="preserve">€ 1.500,00 sinistro </w:t>
            </w:r>
          </w:p>
        </w:tc>
        <w:tc>
          <w:tcPr>
            <w:tcW w:w="1479" w:type="dxa"/>
            <w:vAlign w:val="center"/>
          </w:tcPr>
          <w:p w:rsidR="004806DF" w:rsidRPr="0068666D" w:rsidRDefault="004806DF" w:rsidP="00E47277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</w:t>
            </w:r>
          </w:p>
        </w:tc>
      </w:tr>
      <w:tr w:rsidR="00F96346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Terremoto </w:t>
            </w:r>
          </w:p>
          <w:p w:rsidR="00F96346" w:rsidRDefault="00F96346" w:rsidP="00F9634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applicata a Partita 3) e 4)</w:t>
            </w:r>
          </w:p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 (Sez. 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VIII art. 1.2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 xml:space="preserve">Opzione base) </w:t>
            </w:r>
          </w:p>
          <w:p w:rsidR="00F96346" w:rsidRDefault="00F96346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50% somma assicurata</w:t>
            </w:r>
          </w:p>
          <w:p w:rsidR="00F96346" w:rsidRPr="0068666D" w:rsidRDefault="00F96346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Scoperto 10% minimo € 5.000,00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96346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numPr>
                <w:ilvl w:val="0"/>
                <w:numId w:val="3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Variante 1</w:t>
            </w:r>
            <w:r w:rsidRPr="0068666D">
              <w:rPr>
                <w:rFonts w:ascii="Calibri" w:hAnsi="Calibri"/>
                <w:sz w:val="20"/>
              </w:rPr>
              <w:t xml:space="preserve">) </w:t>
            </w:r>
          </w:p>
          <w:p w:rsidR="00F96346" w:rsidRDefault="00F96346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70% somma assicurata</w:t>
            </w:r>
          </w:p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highlight w:val="green"/>
                <w:lang w:eastAsia="zh-CN"/>
              </w:rPr>
            </w:pPr>
            <w:r>
              <w:rPr>
                <w:rFonts w:ascii="Calibri" w:hAnsi="Calibri"/>
                <w:sz w:val="20"/>
              </w:rPr>
              <w:t>€ 5.000,00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  <w:tr w:rsidR="00F609F3" w:rsidRPr="0068666D" w:rsidTr="00F3096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09F3" w:rsidRPr="0068666D" w:rsidRDefault="00F609F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F609F3" w:rsidRPr="004806DF" w:rsidRDefault="00F609F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F609F3" w:rsidRPr="0068666D" w:rsidRDefault="00F609F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F609F3" w:rsidRPr="004806DF" w:rsidRDefault="00F609F3" w:rsidP="00F96346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F609F3" w:rsidRPr="004806DF" w:rsidRDefault="00F609F3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F609F3" w:rsidRPr="004806DF" w:rsidRDefault="00F609F3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F609F3" w:rsidRPr="0068666D" w:rsidRDefault="00F609F3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96346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Sezione VI </w:t>
            </w:r>
          </w:p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RC contrattuale</w:t>
            </w:r>
          </w:p>
          <w:p w:rsidR="00F96346" w:rsidRPr="00F96346" w:rsidRDefault="00F96346" w:rsidP="00F96346">
            <w:pPr>
              <w:pStyle w:val="Paragrafoelenco"/>
              <w:numPr>
                <w:ilvl w:val="0"/>
                <w:numId w:val="37"/>
              </w:numPr>
              <w:suppressAutoHyphens/>
              <w:spacing w:line="320" w:lineRule="exact"/>
              <w:ind w:left="173" w:right="217" w:hanging="173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F96346">
              <w:rPr>
                <w:rFonts w:ascii="Calibri" w:hAnsi="Calibri"/>
                <w:kern w:val="1"/>
                <w:sz w:val="20"/>
              </w:rPr>
              <w:t>Sottolimite Divulgazioni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F96346" w:rsidRPr="0068666D" w:rsidRDefault="00F96346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€ 1.000.000,00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96346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F96346" w:rsidRPr="0068666D" w:rsidRDefault="00F96346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€ 1.500.000,00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</w:tr>
      <w:tr w:rsidR="00F96346" w:rsidRPr="0068666D" w:rsidTr="00F3096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F96346" w:rsidRPr="004806DF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96346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Sezione VI </w:t>
            </w:r>
          </w:p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RC contrattuale</w:t>
            </w:r>
          </w:p>
          <w:p w:rsidR="00F96346" w:rsidRPr="00F96346" w:rsidRDefault="00F96346" w:rsidP="00F96346">
            <w:pPr>
              <w:pStyle w:val="Paragrafoelenco"/>
              <w:numPr>
                <w:ilvl w:val="0"/>
                <w:numId w:val="37"/>
              </w:numPr>
              <w:suppressAutoHyphens/>
              <w:spacing w:line="320" w:lineRule="exact"/>
              <w:ind w:left="173" w:right="217" w:hanging="173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 w:rsidRPr="00F96346">
              <w:rPr>
                <w:rFonts w:ascii="Calibri" w:hAnsi="Calibri"/>
                <w:kern w:val="1"/>
                <w:sz w:val="20"/>
              </w:rPr>
              <w:t xml:space="preserve">Sottolimite </w:t>
            </w:r>
            <w:r>
              <w:rPr>
                <w:rFonts w:ascii="Calibri" w:hAnsi="Calibri"/>
                <w:kern w:val="1"/>
                <w:sz w:val="20"/>
              </w:rPr>
              <w:t>penalità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F96346" w:rsidRPr="0068666D" w:rsidRDefault="00F96346" w:rsidP="00F96346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>€ 100.000,00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96346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F96346" w:rsidRPr="0068666D" w:rsidRDefault="00F96346" w:rsidP="00F963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€ 250.000,00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346" w:rsidRPr="0068666D" w:rsidRDefault="00C11762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</w:tr>
      <w:tr w:rsidR="00F96346" w:rsidRPr="0068666D" w:rsidTr="00F3096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F96346" w:rsidRPr="004806DF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7F71BE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F96346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</w:t>
            </w:r>
            <w:r w:rsidR="00F30963">
              <w:rPr>
                <w:rFonts w:ascii="Calibri" w:hAnsi="Calibri"/>
                <w:kern w:val="1"/>
                <w:sz w:val="20"/>
                <w:lang w:eastAsia="zh-CN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Sezione VII</w:t>
            </w:r>
          </w:p>
          <w:p w:rsidR="00F96346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Perdite Patrimoniali</w:t>
            </w:r>
          </w:p>
          <w:p w:rsidR="007F71BE" w:rsidRPr="00F96346" w:rsidRDefault="00F96346" w:rsidP="00F96346">
            <w:pPr>
              <w:pStyle w:val="Paragrafoelenco"/>
              <w:numPr>
                <w:ilvl w:val="0"/>
                <w:numId w:val="37"/>
              </w:numPr>
              <w:suppressAutoHyphens/>
              <w:spacing w:line="320" w:lineRule="exact"/>
              <w:ind w:left="173" w:right="217" w:hanging="173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franchigia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rPr>
                <w:rFonts w:ascii="Calibri" w:hAnsi="Calibri"/>
                <w:sz w:val="20"/>
              </w:rPr>
            </w:pPr>
            <w:r w:rsidRPr="0068666D">
              <w:rPr>
                <w:rFonts w:ascii="Calibri" w:hAnsi="Calibri"/>
                <w:sz w:val="20"/>
              </w:rPr>
              <w:t>Opzione base)</w:t>
            </w:r>
          </w:p>
          <w:p w:rsidR="00E36D44" w:rsidRPr="0068666D" w:rsidRDefault="007F71BE" w:rsidP="00E36D44">
            <w:pPr>
              <w:rPr>
                <w:rFonts w:ascii="Calibri" w:hAnsi="Calibri"/>
                <w:sz w:val="20"/>
                <w:highlight w:val="green"/>
              </w:rPr>
            </w:pPr>
            <w:r>
              <w:rPr>
                <w:rFonts w:ascii="Calibri" w:hAnsi="Calibri"/>
                <w:sz w:val="20"/>
              </w:rPr>
              <w:t xml:space="preserve">€ </w:t>
            </w:r>
            <w:r w:rsidR="00F96346">
              <w:rPr>
                <w:rFonts w:ascii="Calibri" w:hAnsi="Calibri"/>
                <w:sz w:val="20"/>
              </w:rPr>
              <w:t>15.000,00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7F71BE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F71BE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F71BE" w:rsidRDefault="007F71BE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numPr>
                <w:ilvl w:val="0"/>
                <w:numId w:val="35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F71BE" w:rsidRPr="0068666D" w:rsidRDefault="007F71BE" w:rsidP="007F71BE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 xml:space="preserve">Variante 1) </w:t>
            </w:r>
          </w:p>
          <w:p w:rsidR="007F71BE" w:rsidRPr="0068666D" w:rsidRDefault="00E36D44" w:rsidP="007F71B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€ 1</w:t>
            </w:r>
            <w:r w:rsidR="00F96346">
              <w:rPr>
                <w:rFonts w:ascii="Calibri" w:hAnsi="Calibri"/>
                <w:sz w:val="20"/>
              </w:rPr>
              <w:t>0.000,00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F71BE" w:rsidRPr="0068666D" w:rsidRDefault="00C11762" w:rsidP="007F71BE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</w:tr>
      <w:tr w:rsidR="00F96346" w:rsidRPr="0068666D" w:rsidTr="00F30963">
        <w:trPr>
          <w:trHeight w:hRule="exact" w:val="170"/>
        </w:trPr>
        <w:tc>
          <w:tcPr>
            <w:tcW w:w="10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1F4" w:rsidRDefault="009151F4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  <w:p w:rsidR="009151F4" w:rsidRDefault="009151F4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  <w:tbl>
            <w:tblPr>
              <w:tblW w:w="101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93"/>
              <w:gridCol w:w="611"/>
              <w:gridCol w:w="5033"/>
            </w:tblGrid>
            <w:tr w:rsidR="009151F4" w:rsidRPr="000827CA" w:rsidTr="00A64CD8">
              <w:trPr>
                <w:cantSplit/>
                <w:trHeight w:val="20"/>
              </w:trPr>
              <w:tc>
                <w:tcPr>
                  <w:tcW w:w="4333" w:type="dxa"/>
                </w:tcPr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</w:tcPr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53" w:type="dxa"/>
                </w:tcPr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27CA">
                    <w:rPr>
                      <w:rFonts w:ascii="Arial" w:hAnsi="Arial" w:cs="Arial"/>
                      <w:sz w:val="22"/>
                      <w:szCs w:val="22"/>
                    </w:rPr>
                    <w:t xml:space="preserve">Firma </w:t>
                  </w:r>
                  <w:r w:rsidRPr="000827CA">
                    <w:rPr>
                      <w:rFonts w:ascii="Arial" w:hAnsi="Arial" w:cs="Arial"/>
                      <w:sz w:val="22"/>
                      <w:szCs w:val="22"/>
                      <w:highlight w:val="cyan"/>
                    </w:rPr>
                    <w:t>digitale</w:t>
                  </w: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27CA">
                    <w:rPr>
                      <w:rFonts w:ascii="Arial" w:hAnsi="Arial" w:cs="Arial"/>
                      <w:sz w:val="22"/>
                      <w:szCs w:val="22"/>
                    </w:rPr>
                    <w:t>(Società offerente/delegataria/capogruppo)</w:t>
                  </w:r>
                </w:p>
              </w:tc>
            </w:tr>
            <w:tr w:rsidR="009151F4" w:rsidRPr="000827CA" w:rsidTr="00A64CD8">
              <w:trPr>
                <w:cantSplit/>
                <w:trHeight w:val="20"/>
              </w:trPr>
              <w:tc>
                <w:tcPr>
                  <w:tcW w:w="4333" w:type="dxa"/>
                </w:tcPr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27CA">
                    <w:rPr>
                      <w:rFonts w:ascii="Arial" w:hAnsi="Arial" w:cs="Arial"/>
                      <w:sz w:val="22"/>
                      <w:szCs w:val="22"/>
                    </w:rPr>
                    <w:t>Luogo e data:</w:t>
                  </w: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</w:tcPr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53" w:type="dxa"/>
                </w:tcPr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27CA">
                    <w:rPr>
                      <w:rFonts w:ascii="Arial" w:hAnsi="Arial" w:cs="Arial"/>
                      <w:sz w:val="22"/>
                      <w:szCs w:val="22"/>
                    </w:rPr>
                    <w:t xml:space="preserve">Firma </w:t>
                  </w:r>
                  <w:r w:rsidRPr="000827CA">
                    <w:rPr>
                      <w:rFonts w:ascii="Arial" w:hAnsi="Arial" w:cs="Arial"/>
                      <w:sz w:val="22"/>
                      <w:szCs w:val="22"/>
                      <w:highlight w:val="cyan"/>
                    </w:rPr>
                    <w:t>digitale</w:t>
                  </w:r>
                </w:p>
                <w:p w:rsidR="009151F4" w:rsidRPr="000827CA" w:rsidRDefault="009151F4" w:rsidP="009151F4">
                  <w:pPr>
                    <w:tabs>
                      <w:tab w:val="left" w:pos="567"/>
                      <w:tab w:val="left" w:pos="927"/>
                      <w:tab w:val="left" w:pos="12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27CA">
                    <w:rPr>
                      <w:rFonts w:ascii="Arial" w:hAnsi="Arial" w:cs="Arial"/>
                      <w:sz w:val="22"/>
                      <w:szCs w:val="22"/>
                    </w:rPr>
                    <w:t>(Società mandanti)</w:t>
                  </w:r>
                </w:p>
              </w:tc>
            </w:tr>
          </w:tbl>
          <w:p w:rsidR="009151F4" w:rsidRPr="000827CA" w:rsidRDefault="009151F4" w:rsidP="00915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1480" w:type="dxa"/>
            <w:vAlign w:val="center"/>
          </w:tcPr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Franchigia frontale</w:t>
            </w:r>
          </w:p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(Sez. 6 Art.</w:t>
            </w: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)</w:t>
            </w:r>
          </w:p>
        </w:tc>
        <w:tc>
          <w:tcPr>
            <w:tcW w:w="1479" w:type="dxa"/>
            <w:vAlign w:val="center"/>
          </w:tcPr>
          <w:p w:rsidR="00F96346" w:rsidRPr="004806DF" w:rsidRDefault="00F96346" w:rsidP="00F96346">
            <w:pPr>
              <w:numPr>
                <w:ilvl w:val="0"/>
                <w:numId w:val="35"/>
              </w:numPr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1479" w:type="dxa"/>
            <w:vAlign w:val="center"/>
          </w:tcPr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F96346" w:rsidRPr="004806DF" w:rsidRDefault="00F96346" w:rsidP="00F96346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4806DF">
              <w:rPr>
                <w:rFonts w:ascii="Calibri" w:hAnsi="Calibri"/>
                <w:kern w:val="1"/>
                <w:sz w:val="20"/>
                <w:lang w:eastAsia="zh-CN"/>
              </w:rPr>
              <w:t>€ 3.000,00 per sinistro</w:t>
            </w:r>
          </w:p>
        </w:tc>
        <w:tc>
          <w:tcPr>
            <w:tcW w:w="1479" w:type="dxa"/>
            <w:vAlign w:val="center"/>
          </w:tcPr>
          <w:p w:rsidR="00F96346" w:rsidRPr="0068666D" w:rsidRDefault="00F96346" w:rsidP="00F96346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31509" w:rsidRPr="006462DE" w:rsidTr="00F30963">
        <w:trPr>
          <w:gridAfter w:val="4"/>
          <w:wAfter w:w="5917" w:type="dxa"/>
          <w:trHeight w:val="440"/>
        </w:trPr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1509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31509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31509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31509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  <w:p w:rsidR="00F31509" w:rsidRPr="00BD1222" w:rsidRDefault="00F30963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1509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i/>
                <w:sz w:val="20"/>
              </w:rPr>
            </w:pPr>
            <w:r w:rsidRPr="007F71BE">
              <w:rPr>
                <w:rFonts w:ascii="Calibri" w:hAnsi="Calibri"/>
                <w:i/>
                <w:sz w:val="20"/>
              </w:rPr>
              <w:t>Variante facoltativa n.2)</w:t>
            </w:r>
          </w:p>
          <w:p w:rsidR="00F31509" w:rsidRPr="007F71BE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  <w:r w:rsidRPr="007F71BE">
              <w:rPr>
                <w:rFonts w:ascii="Calibri" w:hAnsi="Calibri"/>
                <w:sz w:val="20"/>
              </w:rPr>
              <w:t>Formazione</w:t>
            </w:r>
          </w:p>
          <w:p w:rsidR="00F31509" w:rsidRPr="007F71BE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i/>
                <w:sz w:val="20"/>
              </w:rPr>
            </w:pPr>
          </w:p>
          <w:p w:rsidR="00F31509" w:rsidRPr="006462DE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CE1F2B" w:rsidRDefault="00F31509" w:rsidP="00A64CD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b/>
                <w:bCs/>
                <w:sz w:val="20"/>
              </w:rPr>
            </w:pPr>
            <w:r w:rsidRPr="00CE1F2B">
              <w:rPr>
                <w:rFonts w:ascii="Calibri" w:hAnsi="Calibri"/>
                <w:b/>
                <w:bCs/>
                <w:sz w:val="20"/>
              </w:rPr>
              <w:t xml:space="preserve">Rimborso spese per Formazione e Consulenza </w:t>
            </w:r>
            <w:proofErr w:type="spellStart"/>
            <w:r w:rsidRPr="00CE1F2B">
              <w:rPr>
                <w:rFonts w:ascii="Calibri" w:hAnsi="Calibri"/>
                <w:b/>
                <w:bCs/>
                <w:sz w:val="20"/>
              </w:rPr>
              <w:t>Property</w:t>
            </w:r>
            <w:proofErr w:type="spellEnd"/>
          </w:p>
          <w:p w:rsidR="00F31509" w:rsidRPr="00CE1F2B" w:rsidRDefault="00F31509" w:rsidP="00A64CD8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sz w:val="20"/>
              </w:rPr>
            </w:pPr>
            <w:r w:rsidRPr="00CE1F2B">
              <w:rPr>
                <w:rFonts w:ascii="Calibri" w:hAnsi="Calibri"/>
                <w:sz w:val="20"/>
              </w:rPr>
              <w:t>La Società rimborsa le spese – fino alla concorrenza di € 10.000,00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una tantum </w:t>
            </w:r>
            <w:r>
              <w:rPr>
                <w:rFonts w:ascii="Calibri" w:hAnsi="Calibri"/>
                <w:sz w:val="20"/>
              </w:rPr>
              <w:t>p</w:t>
            </w:r>
            <w:r w:rsidRPr="00CE1F2B">
              <w:rPr>
                <w:rFonts w:ascii="Calibri" w:hAnsi="Calibri"/>
                <w:sz w:val="20"/>
              </w:rPr>
              <w:t>er l’intera durata contrattuale – per interventi di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formazione e/o consulenza volti all’analisi dei rischi assicurabili in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ambito </w:t>
            </w:r>
            <w:proofErr w:type="spellStart"/>
            <w:r w:rsidRPr="00CE1F2B">
              <w:rPr>
                <w:rFonts w:ascii="Calibri" w:hAnsi="Calibri"/>
                <w:sz w:val="20"/>
              </w:rPr>
              <w:t>property</w:t>
            </w:r>
            <w:proofErr w:type="spellEnd"/>
            <w:r w:rsidRPr="00CE1F2B">
              <w:rPr>
                <w:rFonts w:ascii="Calibri" w:hAnsi="Calibri"/>
                <w:sz w:val="20"/>
              </w:rPr>
              <w:t>, e di modalità operative di gestione dei sinistri.</w:t>
            </w:r>
          </w:p>
          <w:p w:rsidR="00F31509" w:rsidRPr="006462DE" w:rsidRDefault="00F31509" w:rsidP="00A64CD8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b/>
                <w:kern w:val="1"/>
                <w:sz w:val="20"/>
              </w:rPr>
            </w:pPr>
            <w:r w:rsidRPr="00CE1F2B">
              <w:rPr>
                <w:rFonts w:ascii="Calibri" w:hAnsi="Calibri"/>
                <w:sz w:val="20"/>
              </w:rPr>
              <w:t xml:space="preserve">Il progetto è rivolto all’ufficio assicurazione </w:t>
            </w:r>
            <w:r w:rsidR="00344BF6">
              <w:rPr>
                <w:rFonts w:ascii="Calibri" w:hAnsi="Calibri"/>
                <w:sz w:val="20"/>
              </w:rPr>
              <w:t xml:space="preserve">dell’Azienda </w:t>
            </w:r>
            <w:r w:rsidRPr="00CE1F2B">
              <w:rPr>
                <w:rFonts w:ascii="Calibri" w:hAnsi="Calibri"/>
                <w:sz w:val="20"/>
              </w:rPr>
              <w:t>ed ai vari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uffici tecnici del medesimo coinvolti e preposti a prendere parte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nel processo di gestione del sinistro. L’attività, svolta per il tramite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di soggetti qualificati appositamente incaricati allo scopo dalla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Società o dal Contraente deve concludersi entro la data di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scadenza della presente polizza (esclusi rinnovi, proroghe). Il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rimborso avviene in favore del Contraente; qualora quest’ultimo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 xml:space="preserve">ne faccia richiesta, il </w:t>
            </w:r>
            <w:r>
              <w:rPr>
                <w:rFonts w:ascii="Calibri" w:hAnsi="Calibri"/>
                <w:sz w:val="20"/>
              </w:rPr>
              <w:lastRenderedPageBreak/>
              <w:t>p</w:t>
            </w:r>
            <w:r w:rsidRPr="00CE1F2B">
              <w:rPr>
                <w:rFonts w:ascii="Calibri" w:hAnsi="Calibri"/>
                <w:sz w:val="20"/>
              </w:rPr>
              <w:t>agamento sarà eseguito direttamente dalla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E1F2B">
              <w:rPr>
                <w:rFonts w:ascii="Calibri" w:hAnsi="Calibri"/>
                <w:sz w:val="20"/>
              </w:rPr>
              <w:t>Società a favore del Soggetto incaricato.</w:t>
            </w:r>
          </w:p>
        </w:tc>
      </w:tr>
      <w:tr w:rsidR="00F31509" w:rsidTr="00F30963">
        <w:trPr>
          <w:gridAfter w:val="4"/>
          <w:wAfter w:w="5917" w:type="dxa"/>
          <w:trHeight w:val="397"/>
        </w:trPr>
        <w:tc>
          <w:tcPr>
            <w:tcW w:w="70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1509" w:rsidRPr="00BD1222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1509" w:rsidRPr="00BD1222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Default="00F31509" w:rsidP="00A64CD8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Esprimere la propria scelta barrando la relativa casella:</w:t>
            </w:r>
          </w:p>
        </w:tc>
      </w:tr>
      <w:tr w:rsidR="00F31509" w:rsidRPr="0068666D" w:rsidTr="00F30963">
        <w:trPr>
          <w:gridAfter w:val="4"/>
          <w:wAfter w:w="5917" w:type="dxa"/>
          <w:trHeight w:val="397"/>
        </w:trPr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5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NO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0</w:t>
            </w:r>
          </w:p>
        </w:tc>
      </w:tr>
      <w:tr w:rsidR="00F31509" w:rsidRPr="0068666D" w:rsidTr="00F30963">
        <w:trPr>
          <w:gridAfter w:val="4"/>
          <w:wAfter w:w="5917" w:type="dxa"/>
          <w:trHeight w:val="543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</w:p>
        </w:tc>
        <w:tc>
          <w:tcPr>
            <w:tcW w:w="5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F31509" w:rsidP="00A64CD8">
            <w:pPr>
              <w:numPr>
                <w:ilvl w:val="0"/>
                <w:numId w:val="34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SI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509" w:rsidRPr="0068666D" w:rsidRDefault="00C11762" w:rsidP="00A64CD8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</w:tr>
    </w:tbl>
    <w:p w:rsidR="00631BFD" w:rsidRDefault="00631BFD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</w:p>
    <w:p w:rsidR="00631BFD" w:rsidRDefault="00631BFD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</w:p>
    <w:tbl>
      <w:tblPr>
        <w:tblW w:w="10137" w:type="dxa"/>
        <w:tblInd w:w="-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7"/>
      </w:tblGrid>
      <w:tr w:rsidR="00631BFD" w:rsidRPr="000827CA" w:rsidTr="00631BFD">
        <w:trPr>
          <w:cantSplit/>
          <w:trHeight w:val="20"/>
        </w:trPr>
        <w:tc>
          <w:tcPr>
            <w:tcW w:w="10137" w:type="dxa"/>
          </w:tcPr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ind w:right="28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Firma </w:t>
            </w:r>
            <w:r w:rsidRPr="00B70233">
              <w:rPr>
                <w:rFonts w:ascii="Arial" w:hAnsi="Arial" w:cs="Arial"/>
                <w:sz w:val="22"/>
                <w:szCs w:val="22"/>
              </w:rPr>
              <w:t>digitale</w:t>
            </w: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631BFD" w:rsidRPr="000827CA" w:rsidTr="00631BFD">
        <w:trPr>
          <w:cantSplit/>
          <w:trHeight w:val="20"/>
        </w:trPr>
        <w:tc>
          <w:tcPr>
            <w:tcW w:w="10137" w:type="dxa"/>
          </w:tcPr>
          <w:p w:rsidR="00631BFD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ind w:right="28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0233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631BFD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ind w:right="22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  <w:p w:rsidR="00631BFD" w:rsidRPr="000827CA" w:rsidRDefault="00631BFD" w:rsidP="00631BFD">
            <w:pPr>
              <w:tabs>
                <w:tab w:val="left" w:pos="567"/>
                <w:tab w:val="left" w:pos="927"/>
                <w:tab w:val="left" w:pos="1210"/>
              </w:tabs>
              <w:ind w:right="225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276" w:rsidRDefault="004E5276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</w:p>
    <w:p w:rsidR="00631BFD" w:rsidRPr="000827CA" w:rsidRDefault="008B467B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.05pt;width:518.6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">
            <v:textbox>
              <w:txbxContent>
                <w:p w:rsidR="00631BFD" w:rsidRPr="000827CA" w:rsidRDefault="00631BFD" w:rsidP="00631BFD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0827CA">
                    <w:rPr>
                      <w:rFonts w:ascii="Arial" w:hAnsi="Arial" w:cs="Arial"/>
                      <w:b/>
                      <w:sz w:val="20"/>
                      <w:u w:val="single"/>
                    </w:rPr>
                    <w:t>NOTA BENE</w:t>
                  </w:r>
                </w:p>
                <w:p w:rsidR="00631BFD" w:rsidRPr="000827CA" w:rsidRDefault="00631BFD" w:rsidP="00631BF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</w:p>
                <w:p w:rsidR="00631BFD" w:rsidRDefault="00631BFD" w:rsidP="00631BFD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Occorre allegare fotocopia semplice di un documento d'id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entità del/dei sottoscrittore/i e della procura </w:t>
                  </w:r>
                  <w:r w:rsidRP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in caso di sottoscrizione di un procuratore fornito dei poteri necessari</w:t>
                  </w:r>
                  <w:r>
                    <w:t>.</w:t>
                  </w:r>
                </w:p>
                <w:p w:rsidR="00631BFD" w:rsidRPr="000827CA" w:rsidRDefault="00631BFD" w:rsidP="00631BFD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  <w:p w:rsidR="00631BFD" w:rsidRDefault="00631BFD" w:rsidP="00631BFD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Limitatamente ai raggruppamenti temporanei non ancora costituiti e alle imprese in coassicurazione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:</w:t>
                  </w:r>
                </w:p>
                <w:p w:rsidR="00631BFD" w:rsidRPr="000827CA" w:rsidRDefault="00631BFD" w:rsidP="00631BFD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l’offerta  deve essere sottoscritta </w:t>
                  </w:r>
                  <w:r w:rsidRPr="00B70233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digitalmente</w:t>
                  </w: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dai legali rappresentanti di tutti gli operatori economici che compongono il raggruppamento temporaneo o in coassicurazione.</w:t>
                  </w:r>
                </w:p>
              </w:txbxContent>
            </v:textbox>
          </v:shape>
        </w:pict>
      </w:r>
    </w:p>
    <w:sectPr w:rsidR="00631BFD" w:rsidRPr="000827CA" w:rsidSect="00130613">
      <w:headerReference w:type="default" r:id="rId12"/>
      <w:footerReference w:type="default" r:id="rId13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46" w:rsidRDefault="00F96346">
      <w:r>
        <w:separator/>
      </w:r>
    </w:p>
  </w:endnote>
  <w:endnote w:type="continuationSeparator" w:id="0">
    <w:p w:rsidR="00F96346" w:rsidRDefault="00F9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46" w:rsidRPr="00DF27E7" w:rsidRDefault="008B467B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="00F96346"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700022">
      <w:rPr>
        <w:rFonts w:ascii="Arial" w:hAnsi="Arial" w:cs="Arial"/>
        <w:noProof/>
        <w:sz w:val="20"/>
      </w:rPr>
      <w:t>4</w:t>
    </w:r>
    <w:r w:rsidRPr="00DF27E7">
      <w:rPr>
        <w:rFonts w:ascii="Arial" w:hAnsi="Arial" w:cs="Arial"/>
        <w:sz w:val="20"/>
      </w:rPr>
      <w:fldChar w:fldCharType="end"/>
    </w:r>
  </w:p>
  <w:p w:rsidR="00F96346" w:rsidRDefault="00F96346" w:rsidP="00DF27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46" w:rsidRDefault="00F96346">
      <w:r>
        <w:separator/>
      </w:r>
    </w:p>
  </w:footnote>
  <w:footnote w:type="continuationSeparator" w:id="0">
    <w:p w:rsidR="00F96346" w:rsidRDefault="00F9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46" w:rsidRPr="005E5CCA" w:rsidRDefault="00F96346" w:rsidP="005E5CCA">
    <w:pPr>
      <w:jc w:val="both"/>
      <w:rPr>
        <w:rFonts w:ascii="Arial" w:hAnsi="Arial" w:cs="Arial"/>
        <w:sz w:val="20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F96346" w:rsidRPr="005E5CCA" w:rsidRDefault="00F96346" w:rsidP="005E5CCA">
    <w:pPr>
      <w:tabs>
        <w:tab w:val="center" w:pos="4819"/>
        <w:tab w:val="right" w:pos="9638"/>
      </w:tabs>
      <w:rPr>
        <w:rFonts w:ascii="Arial" w:hAnsi="Arial" w:cs="Arial"/>
        <w:sz w:val="18"/>
        <w:szCs w:val="24"/>
      </w:rPr>
    </w:pPr>
    <w:r w:rsidRPr="005E5CCA">
      <w:rPr>
        <w:sz w:val="20"/>
        <w:szCs w:val="24"/>
      </w:rPr>
      <w:tab/>
    </w:r>
    <w:r w:rsidRPr="005E5CCA">
      <w:rPr>
        <w:sz w:val="20"/>
        <w:szCs w:val="24"/>
      </w:rPr>
      <w:tab/>
    </w:r>
  </w:p>
  <w:p w:rsidR="00F96346" w:rsidRDefault="00F963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B1668"/>
    <w:multiLevelType w:val="hybridMultilevel"/>
    <w:tmpl w:val="A90496B6"/>
    <w:lvl w:ilvl="0" w:tplc="803624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0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41767"/>
    <w:multiLevelType w:val="hybridMultilevel"/>
    <w:tmpl w:val="0BECC7A0"/>
    <w:lvl w:ilvl="0" w:tplc="A570441A">
      <w:numFmt w:val="bullet"/>
      <w:lvlText w:val="-"/>
      <w:lvlJc w:val="left"/>
      <w:pPr>
        <w:ind w:left="3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8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7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8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3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25"/>
  </w:num>
  <w:num w:numId="10">
    <w:abstractNumId w:val="9"/>
  </w:num>
  <w:num w:numId="11">
    <w:abstractNumId w:val="3"/>
  </w:num>
  <w:num w:numId="12">
    <w:abstractNumId w:val="26"/>
  </w:num>
  <w:num w:numId="13">
    <w:abstractNumId w:val="27"/>
  </w:num>
  <w:num w:numId="14">
    <w:abstractNumId w:val="29"/>
  </w:num>
  <w:num w:numId="15">
    <w:abstractNumId w:val="16"/>
  </w:num>
  <w:num w:numId="16">
    <w:abstractNumId w:val="32"/>
  </w:num>
  <w:num w:numId="17">
    <w:abstractNumId w:val="18"/>
  </w:num>
  <w:num w:numId="18">
    <w:abstractNumId w:val="28"/>
  </w:num>
  <w:num w:numId="19">
    <w:abstractNumId w:val="23"/>
  </w:num>
  <w:num w:numId="20">
    <w:abstractNumId w:val="34"/>
  </w:num>
  <w:num w:numId="21">
    <w:abstractNumId w:val="8"/>
  </w:num>
  <w:num w:numId="22">
    <w:abstractNumId w:val="10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1"/>
  </w:num>
  <w:num w:numId="27">
    <w:abstractNumId w:val="35"/>
  </w:num>
  <w:num w:numId="28">
    <w:abstractNumId w:val="22"/>
  </w:num>
  <w:num w:numId="29">
    <w:abstractNumId w:val="30"/>
  </w:num>
  <w:num w:numId="30">
    <w:abstractNumId w:val="21"/>
  </w:num>
  <w:num w:numId="31">
    <w:abstractNumId w:val="0"/>
  </w:num>
  <w:num w:numId="32">
    <w:abstractNumId w:val="4"/>
  </w:num>
  <w:num w:numId="33">
    <w:abstractNumId w:val="24"/>
  </w:num>
  <w:num w:numId="34">
    <w:abstractNumId w:val="20"/>
  </w:num>
  <w:num w:numId="35">
    <w:abstractNumId w:val="12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305D0"/>
    <w:rsid w:val="00000128"/>
    <w:rsid w:val="0000356E"/>
    <w:rsid w:val="00003C20"/>
    <w:rsid w:val="00013C3B"/>
    <w:rsid w:val="00061A19"/>
    <w:rsid w:val="0007776C"/>
    <w:rsid w:val="000827CA"/>
    <w:rsid w:val="000844A6"/>
    <w:rsid w:val="00096BF2"/>
    <w:rsid w:val="00096E78"/>
    <w:rsid w:val="000A0BD1"/>
    <w:rsid w:val="000A2CDA"/>
    <w:rsid w:val="000D3EE4"/>
    <w:rsid w:val="000D4369"/>
    <w:rsid w:val="00103D5A"/>
    <w:rsid w:val="00104E09"/>
    <w:rsid w:val="001305D0"/>
    <w:rsid w:val="00130613"/>
    <w:rsid w:val="00145268"/>
    <w:rsid w:val="0014566F"/>
    <w:rsid w:val="00146E24"/>
    <w:rsid w:val="00164694"/>
    <w:rsid w:val="00182C29"/>
    <w:rsid w:val="0018527F"/>
    <w:rsid w:val="001B1F47"/>
    <w:rsid w:val="001C6CD0"/>
    <w:rsid w:val="001D735E"/>
    <w:rsid w:val="001F5296"/>
    <w:rsid w:val="00214831"/>
    <w:rsid w:val="00241447"/>
    <w:rsid w:val="00245CC6"/>
    <w:rsid w:val="002504AD"/>
    <w:rsid w:val="002717D8"/>
    <w:rsid w:val="0028506D"/>
    <w:rsid w:val="002A4EFD"/>
    <w:rsid w:val="002A587E"/>
    <w:rsid w:val="002A6A35"/>
    <w:rsid w:val="002B7BC4"/>
    <w:rsid w:val="002C2B00"/>
    <w:rsid w:val="002C6530"/>
    <w:rsid w:val="002D6807"/>
    <w:rsid w:val="002E30AD"/>
    <w:rsid w:val="002E716D"/>
    <w:rsid w:val="002F279C"/>
    <w:rsid w:val="00313867"/>
    <w:rsid w:val="003237B2"/>
    <w:rsid w:val="00333E81"/>
    <w:rsid w:val="0034090D"/>
    <w:rsid w:val="00344235"/>
    <w:rsid w:val="00344BF6"/>
    <w:rsid w:val="00350DCE"/>
    <w:rsid w:val="00354A35"/>
    <w:rsid w:val="003559A5"/>
    <w:rsid w:val="003621F3"/>
    <w:rsid w:val="0036319A"/>
    <w:rsid w:val="00372ABA"/>
    <w:rsid w:val="00390370"/>
    <w:rsid w:val="003A232A"/>
    <w:rsid w:val="003B2B3B"/>
    <w:rsid w:val="003B4973"/>
    <w:rsid w:val="003D2E77"/>
    <w:rsid w:val="003E136E"/>
    <w:rsid w:val="003F1AEB"/>
    <w:rsid w:val="00403FCA"/>
    <w:rsid w:val="004135B7"/>
    <w:rsid w:val="0045161E"/>
    <w:rsid w:val="004738F1"/>
    <w:rsid w:val="004806DF"/>
    <w:rsid w:val="00484620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4C20"/>
    <w:rsid w:val="0050554F"/>
    <w:rsid w:val="00513D08"/>
    <w:rsid w:val="00542D53"/>
    <w:rsid w:val="00545611"/>
    <w:rsid w:val="00546DB8"/>
    <w:rsid w:val="00571402"/>
    <w:rsid w:val="00572890"/>
    <w:rsid w:val="00573E35"/>
    <w:rsid w:val="00577841"/>
    <w:rsid w:val="0058395F"/>
    <w:rsid w:val="00587B6B"/>
    <w:rsid w:val="005921D9"/>
    <w:rsid w:val="0059791A"/>
    <w:rsid w:val="005A27A2"/>
    <w:rsid w:val="005A3517"/>
    <w:rsid w:val="005A3755"/>
    <w:rsid w:val="005B162F"/>
    <w:rsid w:val="005B3FB8"/>
    <w:rsid w:val="005B6C54"/>
    <w:rsid w:val="005C31E6"/>
    <w:rsid w:val="005D27E5"/>
    <w:rsid w:val="005E4B1D"/>
    <w:rsid w:val="005E5CCA"/>
    <w:rsid w:val="005E6547"/>
    <w:rsid w:val="0062506B"/>
    <w:rsid w:val="00631BFD"/>
    <w:rsid w:val="006462DE"/>
    <w:rsid w:val="00646A72"/>
    <w:rsid w:val="0067188E"/>
    <w:rsid w:val="0068666D"/>
    <w:rsid w:val="00692B8C"/>
    <w:rsid w:val="0069354F"/>
    <w:rsid w:val="006A0159"/>
    <w:rsid w:val="006B05EE"/>
    <w:rsid w:val="006B5751"/>
    <w:rsid w:val="006C3CFC"/>
    <w:rsid w:val="006C5E6D"/>
    <w:rsid w:val="006C73E9"/>
    <w:rsid w:val="006D48FB"/>
    <w:rsid w:val="006E34D6"/>
    <w:rsid w:val="00700022"/>
    <w:rsid w:val="00701B7C"/>
    <w:rsid w:val="007162B9"/>
    <w:rsid w:val="00722C7E"/>
    <w:rsid w:val="0072651C"/>
    <w:rsid w:val="00726C79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A511A"/>
    <w:rsid w:val="007C54C3"/>
    <w:rsid w:val="007C5D49"/>
    <w:rsid w:val="007F71BE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B467B"/>
    <w:rsid w:val="008C203D"/>
    <w:rsid w:val="008F7C84"/>
    <w:rsid w:val="009028D1"/>
    <w:rsid w:val="009151F4"/>
    <w:rsid w:val="009324EE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F1AFB"/>
    <w:rsid w:val="009F2C48"/>
    <w:rsid w:val="009F73D9"/>
    <w:rsid w:val="00A00910"/>
    <w:rsid w:val="00A02769"/>
    <w:rsid w:val="00A169D3"/>
    <w:rsid w:val="00A35F2F"/>
    <w:rsid w:val="00A36E4C"/>
    <w:rsid w:val="00A37441"/>
    <w:rsid w:val="00A4695B"/>
    <w:rsid w:val="00A67E56"/>
    <w:rsid w:val="00A91C80"/>
    <w:rsid w:val="00A96902"/>
    <w:rsid w:val="00AA4B5D"/>
    <w:rsid w:val="00B01E04"/>
    <w:rsid w:val="00B04A67"/>
    <w:rsid w:val="00B04AD8"/>
    <w:rsid w:val="00B20A77"/>
    <w:rsid w:val="00B25AEF"/>
    <w:rsid w:val="00B5018F"/>
    <w:rsid w:val="00B533FF"/>
    <w:rsid w:val="00B62362"/>
    <w:rsid w:val="00B63C01"/>
    <w:rsid w:val="00B67198"/>
    <w:rsid w:val="00B70233"/>
    <w:rsid w:val="00B70A0B"/>
    <w:rsid w:val="00B76AAE"/>
    <w:rsid w:val="00B82FFB"/>
    <w:rsid w:val="00B852F2"/>
    <w:rsid w:val="00BB1BD7"/>
    <w:rsid w:val="00BC6059"/>
    <w:rsid w:val="00BD4B42"/>
    <w:rsid w:val="00BE3AAA"/>
    <w:rsid w:val="00BF5FF5"/>
    <w:rsid w:val="00C02F0F"/>
    <w:rsid w:val="00C11762"/>
    <w:rsid w:val="00C1353F"/>
    <w:rsid w:val="00C2074A"/>
    <w:rsid w:val="00C327AF"/>
    <w:rsid w:val="00C451F1"/>
    <w:rsid w:val="00C93202"/>
    <w:rsid w:val="00CA444C"/>
    <w:rsid w:val="00CA5708"/>
    <w:rsid w:val="00CC7FA7"/>
    <w:rsid w:val="00CD6E62"/>
    <w:rsid w:val="00CE16EF"/>
    <w:rsid w:val="00CE1C41"/>
    <w:rsid w:val="00CE1F2B"/>
    <w:rsid w:val="00CE47BA"/>
    <w:rsid w:val="00CF7034"/>
    <w:rsid w:val="00D36284"/>
    <w:rsid w:val="00D36E61"/>
    <w:rsid w:val="00D43677"/>
    <w:rsid w:val="00D46A9B"/>
    <w:rsid w:val="00D50E16"/>
    <w:rsid w:val="00D53AFE"/>
    <w:rsid w:val="00D62AC1"/>
    <w:rsid w:val="00D641E7"/>
    <w:rsid w:val="00D71CBC"/>
    <w:rsid w:val="00D82326"/>
    <w:rsid w:val="00DA3CDD"/>
    <w:rsid w:val="00DB28A1"/>
    <w:rsid w:val="00DB4835"/>
    <w:rsid w:val="00DB55D4"/>
    <w:rsid w:val="00DC1A93"/>
    <w:rsid w:val="00DE54BE"/>
    <w:rsid w:val="00DF27E7"/>
    <w:rsid w:val="00E36D44"/>
    <w:rsid w:val="00E47277"/>
    <w:rsid w:val="00E47A9D"/>
    <w:rsid w:val="00E51079"/>
    <w:rsid w:val="00E628BF"/>
    <w:rsid w:val="00E852F7"/>
    <w:rsid w:val="00E86C75"/>
    <w:rsid w:val="00E9491A"/>
    <w:rsid w:val="00E9492A"/>
    <w:rsid w:val="00E97E8A"/>
    <w:rsid w:val="00EA1B7C"/>
    <w:rsid w:val="00EA25B3"/>
    <w:rsid w:val="00EB3661"/>
    <w:rsid w:val="00EB7F6A"/>
    <w:rsid w:val="00ED3CE0"/>
    <w:rsid w:val="00F04076"/>
    <w:rsid w:val="00F1152C"/>
    <w:rsid w:val="00F20029"/>
    <w:rsid w:val="00F30963"/>
    <w:rsid w:val="00F31509"/>
    <w:rsid w:val="00F31DB6"/>
    <w:rsid w:val="00F36C33"/>
    <w:rsid w:val="00F425F7"/>
    <w:rsid w:val="00F519A4"/>
    <w:rsid w:val="00F609F3"/>
    <w:rsid w:val="00F64268"/>
    <w:rsid w:val="00F66992"/>
    <w:rsid w:val="00F66F1B"/>
    <w:rsid w:val="00F6724D"/>
    <w:rsid w:val="00F81A99"/>
    <w:rsid w:val="00F8379F"/>
    <w:rsid w:val="00F868B7"/>
    <w:rsid w:val="00F8722A"/>
    <w:rsid w:val="00F90D83"/>
    <w:rsid w:val="00F923C1"/>
    <w:rsid w:val="00F95386"/>
    <w:rsid w:val="00F96346"/>
    <w:rsid w:val="00FA3A87"/>
    <w:rsid w:val="00FB49E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7FA7"/>
    <w:rPr>
      <w:sz w:val="24"/>
    </w:rPr>
  </w:style>
  <w:style w:type="paragraph" w:styleId="Titolo1">
    <w:name w:val="heading 1"/>
    <w:basedOn w:val="Normale"/>
    <w:next w:val="Normale"/>
    <w:qFormat/>
    <w:rsid w:val="00CC7FA7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CC7FA7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CC7FA7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CC7FA7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CC7FA7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C7FA7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C7FA7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rsid w:val="00CC7FA7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rsid w:val="00CC7FA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C7FA7"/>
  </w:style>
  <w:style w:type="paragraph" w:styleId="Pidipagina">
    <w:name w:val="footer"/>
    <w:basedOn w:val="Normale"/>
    <w:link w:val="PidipaginaCarattere"/>
    <w:uiPriority w:val="99"/>
    <w:rsid w:val="00CC7FA7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rsid w:val="00CC7FA7"/>
    <w:pPr>
      <w:tabs>
        <w:tab w:val="center" w:pos="4819"/>
        <w:tab w:val="right" w:pos="9638"/>
      </w:tabs>
    </w:pPr>
  </w:style>
  <w:style w:type="paragraph" w:styleId="Corpodeltesto">
    <w:name w:val="Body Text"/>
    <w:aliases w:val="bt,body text,BODY TEXT,Block text"/>
    <w:basedOn w:val="Normale"/>
    <w:rsid w:val="00CC7FA7"/>
    <w:pPr>
      <w:spacing w:line="480" w:lineRule="atLeast"/>
      <w:ind w:right="335"/>
    </w:pPr>
  </w:style>
  <w:style w:type="paragraph" w:styleId="Corpodeltesto2">
    <w:name w:val="Body Text 2"/>
    <w:basedOn w:val="Normale"/>
    <w:rsid w:val="00CC7FA7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rsid w:val="00CC7FA7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rsid w:val="00CC7FA7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rsid w:val="00CC7FA7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rsid w:val="00CC7FA7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rsid w:val="00CC7FA7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sid w:val="00CC7FA7"/>
    <w:rPr>
      <w:sz w:val="20"/>
    </w:rPr>
  </w:style>
  <w:style w:type="character" w:styleId="Rimandonotaapidipagina">
    <w:name w:val="footnote reference"/>
    <w:semiHidden/>
    <w:rsid w:val="00CC7FA7"/>
    <w:rPr>
      <w:vertAlign w:val="superscript"/>
    </w:rPr>
  </w:style>
  <w:style w:type="paragraph" w:customStyle="1" w:styleId="Corpodeltesto21">
    <w:name w:val="Corpo del testo 21"/>
    <w:basedOn w:val="Normale"/>
    <w:rsid w:val="00CC7FA7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rsid w:val="00CC7F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sid w:val="00CC7FA7"/>
    <w:rPr>
      <w:sz w:val="16"/>
      <w:szCs w:val="16"/>
    </w:rPr>
  </w:style>
  <w:style w:type="paragraph" w:styleId="Testocommento">
    <w:name w:val="annotation text"/>
    <w:basedOn w:val="Normale"/>
    <w:semiHidden/>
    <w:rsid w:val="00CC7FA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CC7FA7"/>
    <w:rPr>
      <w:b/>
      <w:bCs/>
    </w:rPr>
  </w:style>
  <w:style w:type="paragraph" w:styleId="Testofumetto">
    <w:name w:val="Balloon Text"/>
    <w:basedOn w:val="Normale"/>
    <w:semiHidden/>
    <w:rsid w:val="00CC7FA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CC7FA7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4">
    <w:name w:val="sche_4"/>
    <w:rsid w:val="00CC7FA7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F96346"/>
    <w:pPr>
      <w:ind w:left="720"/>
      <w:contextualSpacing/>
    </w:pPr>
  </w:style>
  <w:style w:type="paragraph" w:customStyle="1" w:styleId="western">
    <w:name w:val="western"/>
    <w:basedOn w:val="Normale"/>
    <w:rsid w:val="00700022"/>
    <w:pPr>
      <w:spacing w:before="100" w:beforeAutospacing="1" w:after="142" w:line="288" w:lineRule="auto"/>
      <w:jc w:val="both"/>
    </w:pPr>
    <w:rPr>
      <w:b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5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Props1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20EA0-9163-4AFB-A454-473E4603548C}">
  <ds:schemaRefs>
    <ds:schemaRef ds:uri="1d1f1fe6-6558-4a29-b197-0435d06c3379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a5006424-e5cf-45b6-8b71-b7abb0a3148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b35f960-eb6b-4cfb-a369-1180697826ad"/>
  </ds:schemaRefs>
</ds:datastoreItem>
</file>

<file path=customXml/itemProps3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1121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/>
  <cp:lastModifiedBy>TD428</cp:lastModifiedBy>
  <cp:revision>6</cp:revision>
  <cp:lastPrinted>2009-05-18T08:52:00Z</cp:lastPrinted>
  <dcterms:created xsi:type="dcterms:W3CDTF">2021-07-29T14:10:00Z</dcterms:created>
  <dcterms:modified xsi:type="dcterms:W3CDTF">2021-08-30T14:07:00Z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